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6C43">
      <w:pPr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b/>
          <w:color w:val="002060"/>
          <w:sz w:val="24"/>
          <w:szCs w:val="24"/>
        </w:rPr>
        <w:t>СЭКОНОМЬ С БОНУСНОЙ ПРОГРАММОЙ «10-Я ПОЕЗДКА БЕСПЛАТНО»</w:t>
      </w:r>
    </w:p>
    <w:p w:rsidR="00000000" w:rsidRDefault="00EE6C43">
      <w:pPr>
        <w:spacing w:after="0" w:line="100" w:lineRule="atLeast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Соверши поездку по маршруту Белгород-Крым-Белгород, заполните анкету и передайте представителю компании (водитель, диспетчер, или скан (фото) электронным методом и др.). </w:t>
      </w:r>
      <w:r>
        <w:rPr>
          <w:rFonts w:ascii="Arial" w:hAnsi="Arial" w:cs="Arial"/>
          <w:b/>
          <w:color w:val="444444"/>
          <w:sz w:val="24"/>
          <w:szCs w:val="24"/>
        </w:rPr>
        <w:t>Бонусная карта = Ваш номер моб</w:t>
      </w:r>
      <w:r>
        <w:rPr>
          <w:rFonts w:ascii="Arial" w:hAnsi="Arial" w:cs="Arial"/>
          <w:b/>
          <w:color w:val="444444"/>
          <w:sz w:val="24"/>
          <w:szCs w:val="24"/>
        </w:rPr>
        <w:t>ильного телефона</w:t>
      </w:r>
      <w:r>
        <w:rPr>
          <w:rFonts w:ascii="Arial" w:hAnsi="Arial" w:cs="Arial"/>
          <w:color w:val="444444"/>
          <w:sz w:val="24"/>
          <w:szCs w:val="24"/>
        </w:rPr>
        <w:t xml:space="preserve">. При бронировании (покупке) билета сообщить, что вы </w:t>
      </w:r>
      <w:r>
        <w:rPr>
          <w:rFonts w:ascii="Arial" w:hAnsi="Arial" w:cs="Arial"/>
          <w:b/>
          <w:color w:val="444444"/>
          <w:sz w:val="24"/>
          <w:szCs w:val="24"/>
        </w:rPr>
        <w:t>УЧАСНИК БОНУСОЙ ПРОГРАММЫ и назвать свой мобильный телефон</w:t>
      </w:r>
      <w:r>
        <w:rPr>
          <w:rFonts w:ascii="Arial" w:hAnsi="Arial" w:cs="Arial"/>
          <w:color w:val="444444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для учета количества поездок (кроме поездок, совершенных по акции).</w:t>
      </w:r>
      <w:r>
        <w:rPr>
          <w:rFonts w:ascii="Arial" w:hAnsi="Arial" w:cs="Arial"/>
          <w:color w:val="444444"/>
          <w:sz w:val="24"/>
          <w:szCs w:val="24"/>
        </w:rPr>
        <w:t xml:space="preserve">  </w:t>
      </w:r>
      <w:r>
        <w:rPr>
          <w:rFonts w:ascii="Arial" w:hAnsi="Arial" w:cs="Arial"/>
          <w:b/>
          <w:color w:val="444444"/>
          <w:sz w:val="24"/>
          <w:szCs w:val="24"/>
        </w:rPr>
        <w:t>Виртуальная бонусная карта привязана к номеру мобильного т</w:t>
      </w:r>
      <w:r>
        <w:rPr>
          <w:rFonts w:ascii="Arial" w:hAnsi="Arial" w:cs="Arial"/>
          <w:b/>
          <w:color w:val="444444"/>
          <w:sz w:val="24"/>
          <w:szCs w:val="24"/>
        </w:rPr>
        <w:t>елефона</w:t>
      </w:r>
      <w:r>
        <w:rPr>
          <w:rFonts w:ascii="Arial" w:hAnsi="Arial" w:cs="Arial"/>
          <w:color w:val="444444"/>
          <w:sz w:val="24"/>
          <w:szCs w:val="24"/>
        </w:rPr>
        <w:t>. При потере  номера телефона Вам необходимо заново зарегистрироваться в Бонусной программе лояльности. Бонусная карта не подлежит передаче третьим лицам. Участником программы может стать гражданин старше 18-лет имеющий мобильный телефон.</w:t>
      </w:r>
    </w:p>
    <w:p w:rsidR="00000000" w:rsidRDefault="00EE6C43">
      <w:pPr>
        <w:spacing w:after="0" w:line="100" w:lineRule="atLeast"/>
        <w:jc w:val="both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Внимание! </w:t>
      </w:r>
      <w:r>
        <w:rPr>
          <w:rFonts w:ascii="Arial" w:eastAsia="Times New Roman" w:hAnsi="Arial" w:cs="Arial"/>
          <w:color w:val="000000"/>
          <w:sz w:val="36"/>
          <w:szCs w:val="36"/>
        </w:rPr>
        <w:t>Поездки считает и запоминает даты -  пассажир, а менеджер только проверяет их по базе!</w:t>
      </w:r>
    </w:p>
    <w:p w:rsidR="00000000" w:rsidRDefault="00EE6C43">
      <w:pPr>
        <w:spacing w:after="0" w:line="100" w:lineRule="atLeast"/>
        <w:jc w:val="both"/>
        <w:rPr>
          <w:rFonts w:ascii="Arial" w:hAnsi="Arial" w:cs="Arial"/>
          <w:color w:val="444444"/>
          <w:sz w:val="24"/>
          <w:szCs w:val="24"/>
        </w:rPr>
      </w:pPr>
    </w:p>
    <w:p w:rsidR="00000000" w:rsidRDefault="00EE6C43">
      <w:pPr>
        <w:spacing w:after="0" w:line="100" w:lineRule="atLeast"/>
        <w:jc w:val="both"/>
        <w:rPr>
          <w:rFonts w:ascii="Arial Black" w:hAnsi="Arial Black" w:cs="Arabic Typesetting"/>
          <w:b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 </w:t>
      </w:r>
      <w:r>
        <w:rPr>
          <w:rFonts w:ascii="Arial" w:hAnsi="Arial" w:cs="Arial"/>
          <w:color w:val="444444"/>
          <w:sz w:val="24"/>
          <w:szCs w:val="24"/>
        </w:rPr>
        <w:t xml:space="preserve">Количество поездок учитывается с мая 2018 года, если вы верно сообщите их даты: _______________________________________________ </w:t>
      </w:r>
    </w:p>
    <w:p w:rsidR="00000000" w:rsidRDefault="00EE6C43">
      <w:pPr>
        <w:spacing w:line="100" w:lineRule="atLeast"/>
        <w:ind w:firstLine="709"/>
        <w:jc w:val="both"/>
        <w:rPr>
          <w:rFonts w:ascii="Arial Black" w:hAnsi="Arial Black" w:cs="Arabic Typesetting"/>
          <w:color w:val="444444"/>
          <w:sz w:val="24"/>
          <w:szCs w:val="24"/>
        </w:rPr>
      </w:pPr>
      <w:r>
        <w:rPr>
          <w:rFonts w:ascii="Arial Black" w:hAnsi="Arial Black" w:cs="Arabic Typesetting"/>
          <w:b/>
          <w:color w:val="444444"/>
          <w:sz w:val="24"/>
          <w:szCs w:val="24"/>
        </w:rPr>
        <w:t>Заполните анкету: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709"/>
        <w:gridCol w:w="3792"/>
      </w:tblGrid>
      <w:tr w:rsidR="00000000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C43">
            <w:pPr>
              <w:spacing w:after="0" w:line="100" w:lineRule="atLeast"/>
              <w:jc w:val="both"/>
              <w:rPr>
                <w:rFonts w:ascii="Arial Black" w:hAnsi="Arial Black" w:cs="Arabic Typesetting"/>
                <w:color w:val="444444"/>
                <w:sz w:val="24"/>
                <w:szCs w:val="24"/>
              </w:rPr>
            </w:pPr>
            <w:r>
              <w:rPr>
                <w:rFonts w:ascii="Arial Black" w:hAnsi="Arial Black" w:cs="Arabic Typesetting"/>
                <w:color w:val="444444"/>
                <w:sz w:val="24"/>
                <w:szCs w:val="24"/>
              </w:rPr>
              <w:t>Фамилия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C43">
            <w:pPr>
              <w:spacing w:after="0" w:line="100" w:lineRule="atLeast"/>
              <w:jc w:val="both"/>
            </w:pPr>
            <w:r>
              <w:rPr>
                <w:rFonts w:ascii="Arial Black" w:hAnsi="Arial Black" w:cs="Arabic Typesetting"/>
                <w:color w:val="444444"/>
                <w:sz w:val="24"/>
                <w:szCs w:val="24"/>
              </w:rPr>
              <w:t>Имя</w:t>
            </w:r>
          </w:p>
        </w:tc>
      </w:tr>
      <w:tr w:rsidR="00000000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C43">
            <w:pPr>
              <w:spacing w:after="0" w:line="100" w:lineRule="atLeast"/>
              <w:jc w:val="both"/>
              <w:rPr>
                <w:rFonts w:cs="Arabic Typesetting"/>
                <w:color w:val="444444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C43">
            <w:pPr>
              <w:spacing w:after="0" w:line="100" w:lineRule="atLeast"/>
              <w:jc w:val="both"/>
              <w:rPr>
                <w:rFonts w:cs="Arabic Typesetting"/>
                <w:color w:val="444444"/>
                <w:sz w:val="24"/>
                <w:szCs w:val="24"/>
              </w:rPr>
            </w:pPr>
          </w:p>
          <w:p w:rsidR="00000000" w:rsidRDefault="00EE6C43">
            <w:pPr>
              <w:spacing w:after="0" w:line="100" w:lineRule="atLeast"/>
              <w:jc w:val="both"/>
              <w:rPr>
                <w:rFonts w:cs="Arabic Typesetting"/>
                <w:color w:val="444444"/>
                <w:sz w:val="24"/>
                <w:szCs w:val="24"/>
              </w:rPr>
            </w:pPr>
          </w:p>
        </w:tc>
      </w:tr>
      <w:tr w:rsidR="00000000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C43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Моб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ильный номер телефона</w:t>
            </w:r>
          </w:p>
        </w:tc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C43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Электронная почта </w:t>
            </w:r>
          </w:p>
        </w:tc>
      </w:tr>
      <w:tr w:rsidR="00000000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C43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Viber</w:t>
            </w:r>
          </w:p>
          <w:p w:rsidR="00000000" w:rsidRDefault="00EE6C43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C43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00000" w:rsidRDefault="00EE6C43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00000" w:rsidRDefault="00EE6C43">
      <w:pPr>
        <w:spacing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Default="00EE6C43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__________________(подпись)                                                                                                     дата</w:t>
      </w:r>
    </w:p>
    <w:p w:rsidR="00000000" w:rsidRDefault="00EE6C43">
      <w:pPr>
        <w:spacing w:after="0" w:line="10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Ставя подпись, я даю свое согласие  на обработку, том числе а</w:t>
      </w:r>
      <w:r>
        <w:rPr>
          <w:rFonts w:ascii="Times New Roman" w:hAnsi="Times New Roman" w:cs="Times New Roman"/>
          <w:sz w:val="24"/>
          <w:szCs w:val="24"/>
        </w:rPr>
        <w:t xml:space="preserve">втоматизированную, своих персональных данных в  соответствии  Федеральным законом от 27.07.2006г. №152-ФЗ «О персональных данных» и не возражаю против рассылки сообщений информационного характера по поездкам. Полные правила программы </w:t>
      </w:r>
      <w:hyperlink r:id="rId6" w:history="1">
        <w:r>
          <w:rPr>
            <w:rStyle w:val="a4"/>
          </w:rPr>
          <w:t>https://avroratur.ru/bonus</w:t>
        </w:r>
      </w:hyperlink>
      <w:r>
        <w:t xml:space="preserve"> </w:t>
      </w:r>
      <w:bookmarkStart w:id="1" w:name="Bookmark"/>
      <w:bookmarkEnd w:id="1"/>
    </w:p>
    <w:p w:rsidR="00000000" w:rsidRDefault="00EE6C43">
      <w:pPr>
        <w:spacing w:after="0" w:line="10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EE6C43">
      <w:pPr>
        <w:spacing w:after="0" w:line="10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C43" w:rsidRDefault="00EE6C43">
      <w:pPr>
        <w:spacing w:after="0" w:line="100" w:lineRule="atLeast"/>
        <w:ind w:firstLine="360"/>
        <w:jc w:val="both"/>
      </w:pPr>
    </w:p>
    <w:sectPr w:rsidR="00EE6C43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1F"/>
    <w:rsid w:val="008C181F"/>
    <w:rsid w:val="00E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styleId="a4">
    <w:name w:val="Hyperlink"/>
    <w:basedOn w:val="DefaultParagraphFont"/>
    <w:rPr>
      <w:color w:val="0000FF"/>
      <w:u w:val="single"/>
      <w:lang/>
    </w:rPr>
  </w:style>
  <w:style w:type="character" w:customStyle="1" w:styleId="ListLabel1">
    <w:name w:val="ListLabel 1"/>
    <w:rPr>
      <w:rFonts w:cs="Courier New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styleId="a4">
    <w:name w:val="Hyperlink"/>
    <w:basedOn w:val="DefaultParagraphFont"/>
    <w:rPr>
      <w:color w:val="0000FF"/>
      <w:u w:val="single"/>
      <w:lang/>
    </w:rPr>
  </w:style>
  <w:style w:type="character" w:customStyle="1" w:styleId="ListLabel1">
    <w:name w:val="ListLabel 1"/>
    <w:rPr>
      <w:rFonts w:cs="Courier New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roratur.ru/bon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victor</cp:lastModifiedBy>
  <cp:revision>2</cp:revision>
  <cp:lastPrinted>2019-01-04T04:26:00Z</cp:lastPrinted>
  <dcterms:created xsi:type="dcterms:W3CDTF">2021-08-09T14:37:00Z</dcterms:created>
  <dcterms:modified xsi:type="dcterms:W3CDTF">2021-08-09T14:37:00Z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